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96241D" w:rsidRDefault="0096241D" w:rsidP="0060484A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FIGURE DI </w:t>
      </w:r>
      <w:r w:rsidR="00604A71">
        <w:rPr>
          <w:b/>
          <w:sz w:val="24"/>
        </w:rPr>
        <w:t>ESPERTI</w:t>
      </w:r>
      <w:r w:rsidR="008545FE">
        <w:rPr>
          <w:b/>
          <w:sz w:val="24"/>
        </w:rPr>
        <w:t xml:space="preserve"> E TUTOR </w:t>
      </w:r>
    </w:p>
    <w:p w:rsidR="008545FE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 xml:space="preserve">PER PERCORSI FORMATIVI </w:t>
      </w:r>
      <w:r w:rsidR="00604A71">
        <w:rPr>
          <w:b/>
          <w:sz w:val="24"/>
        </w:rPr>
        <w:t xml:space="preserve">DI POTENZIAMENTO E </w:t>
      </w:r>
    </w:p>
    <w:p w:rsidR="0096241D" w:rsidRDefault="00604A71" w:rsidP="0096241D">
      <w:pPr>
        <w:spacing w:before="5" w:line="268" w:lineRule="auto"/>
        <w:ind w:left="754" w:right="744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PERCORSI </w:t>
      </w:r>
      <w:r w:rsidR="0096241D">
        <w:rPr>
          <w:b/>
          <w:sz w:val="24"/>
        </w:rPr>
        <w:t xml:space="preserve"> LABORATORIALI</w:t>
      </w:r>
      <w:proofErr w:type="gramEnd"/>
      <w:r w:rsidR="0096241D">
        <w:rPr>
          <w:b/>
          <w:sz w:val="24"/>
        </w:rPr>
        <w:t xml:space="preserve"> CO-CURRICULARI</w:t>
      </w:r>
    </w:p>
    <w:p w:rsidR="0096241D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A.S. 2022/2023</w:t>
      </w:r>
    </w:p>
    <w:p w:rsidR="0096241D" w:rsidRDefault="0096241D" w:rsidP="0096241D">
      <w:pPr>
        <w:spacing w:before="5" w:line="268" w:lineRule="auto"/>
        <w:ind w:left="754" w:right="744"/>
        <w:rPr>
          <w:b/>
          <w:sz w:val="24"/>
        </w:rPr>
      </w:pP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DI RIPRESA E RESILIENZA </w:t>
      </w:r>
      <w:r w:rsidRPr="00897AF3">
        <w:rPr>
          <w:b/>
          <w:sz w:val="24"/>
        </w:rPr>
        <w:t>MISSIONE 4: ISTRUZIONE E RICERCA</w:t>
      </w:r>
    </w:p>
    <w:p w:rsidR="0096241D" w:rsidRPr="00897AF3" w:rsidRDefault="0096241D" w:rsidP="0096241D">
      <w:pPr>
        <w:spacing w:before="5" w:line="268" w:lineRule="auto"/>
        <w:ind w:left="754" w:right="744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96241D" w:rsidRPr="00897AF3" w:rsidRDefault="0096241D" w:rsidP="0096241D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E96532" w:rsidRPr="0060484A" w:rsidRDefault="00E96532" w:rsidP="00E96532">
      <w:pPr>
        <w:spacing w:line="240" w:lineRule="exact"/>
        <w:ind w:right="3405"/>
        <w:rPr>
          <w:b/>
          <w:spacing w:val="1"/>
          <w:sz w:val="21"/>
        </w:rPr>
      </w:pPr>
    </w:p>
    <w:p w:rsidR="00E42535" w:rsidRPr="00E96532" w:rsidRDefault="008545FE" w:rsidP="00E42535">
      <w:pPr>
        <w:spacing w:line="240" w:lineRule="exact"/>
        <w:ind w:right="3405"/>
        <w:rPr>
          <w:b/>
          <w:spacing w:val="1"/>
          <w:sz w:val="21"/>
        </w:rPr>
      </w:pPr>
      <w:r>
        <w:rPr>
          <w:b/>
          <w:spacing w:val="1"/>
          <w:sz w:val="21"/>
        </w:rPr>
        <w:t xml:space="preserve">     PROGETTO: NO STUDENT LEFT BEHIND</w:t>
      </w:r>
    </w:p>
    <w:p w:rsidR="00947A35" w:rsidRPr="00B648CD" w:rsidRDefault="00E42535" w:rsidP="00947A35">
      <w:pPr>
        <w:spacing w:line="240" w:lineRule="exact"/>
        <w:ind w:right="3405"/>
        <w:rPr>
          <w:b/>
          <w:sz w:val="21"/>
        </w:rPr>
      </w:pPr>
      <w:r w:rsidRPr="001D3B72">
        <w:rPr>
          <w:b/>
          <w:spacing w:val="1"/>
          <w:sz w:val="21"/>
        </w:rPr>
        <w:t xml:space="preserve">     </w:t>
      </w:r>
      <w:r w:rsidRPr="001D3B72">
        <w:rPr>
          <w:b/>
          <w:w w:val="95"/>
          <w:sz w:val="21"/>
        </w:rPr>
        <w:t>CODICE</w:t>
      </w:r>
      <w:r w:rsidRPr="001D3B72">
        <w:rPr>
          <w:b/>
          <w:spacing w:val="1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CUP</w:t>
      </w:r>
      <w:r w:rsidRPr="001D3B72">
        <w:rPr>
          <w:b/>
          <w:spacing w:val="26"/>
          <w:w w:val="95"/>
          <w:sz w:val="21"/>
        </w:rPr>
        <w:t xml:space="preserve"> </w:t>
      </w:r>
      <w:r w:rsidRPr="001D3B72">
        <w:rPr>
          <w:b/>
          <w:w w:val="95"/>
          <w:sz w:val="21"/>
        </w:rPr>
        <w:t>–</w:t>
      </w:r>
      <w:r w:rsidRPr="001D3B72">
        <w:rPr>
          <w:b/>
          <w:spacing w:val="17"/>
          <w:w w:val="95"/>
          <w:sz w:val="21"/>
        </w:rPr>
        <w:t xml:space="preserve"> </w:t>
      </w:r>
      <w:r w:rsidR="00947A35" w:rsidRPr="00B648CD">
        <w:rPr>
          <w:b/>
          <w:spacing w:val="17"/>
          <w:w w:val="95"/>
          <w:sz w:val="21"/>
        </w:rPr>
        <w:t>I94D22003010006</w:t>
      </w:r>
    </w:p>
    <w:p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</w:p>
    <w:p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6"/>
        <w:gridCol w:w="2390"/>
        <w:gridCol w:w="2397"/>
        <w:gridCol w:w="2425"/>
      </w:tblGrid>
      <w:tr w:rsidR="00703447" w:rsidTr="00A366F9">
        <w:tc>
          <w:tcPr>
            <w:tcW w:w="2444" w:type="dxa"/>
            <w:shd w:val="clear" w:color="auto" w:fill="E5DFEC" w:themeFill="accent4" w:themeFillTint="33"/>
          </w:tcPr>
          <w:p w:rsidR="00703447" w:rsidRPr="00801CE1" w:rsidRDefault="00703447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TITOLI</w:t>
            </w:r>
          </w:p>
        </w:tc>
        <w:tc>
          <w:tcPr>
            <w:tcW w:w="2444" w:type="dxa"/>
          </w:tcPr>
          <w:p w:rsidR="00703447" w:rsidRPr="00801CE1" w:rsidRDefault="00ED4F1D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DESCRIZIONE TITOLI</w:t>
            </w:r>
          </w:p>
        </w:tc>
        <w:tc>
          <w:tcPr>
            <w:tcW w:w="2447" w:type="dxa"/>
          </w:tcPr>
          <w:p w:rsidR="00703447" w:rsidRPr="00801CE1" w:rsidRDefault="00ED4F1D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Pr="00801CE1" w:rsidRDefault="00ED4F1D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AUTOVALUTAZIONE CANDIDATO</w:t>
            </w:r>
          </w:p>
        </w:tc>
      </w:tr>
      <w:tr w:rsidR="00703447" w:rsidTr="00A366F9">
        <w:tc>
          <w:tcPr>
            <w:tcW w:w="2444" w:type="dxa"/>
            <w:vAlign w:val="bottom"/>
          </w:tcPr>
          <w:p w:rsidR="00845D4F" w:rsidRPr="00801CE1" w:rsidRDefault="001D3B72" w:rsidP="001D3B72">
            <w:pPr>
              <w:spacing w:line="256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Laurea </w:t>
            </w:r>
            <w:proofErr w:type="gramStart"/>
            <w:r w:rsidRPr="00801CE1">
              <w:rPr>
                <w:rFonts w:cstheme="minorHAnsi"/>
                <w:sz w:val="18"/>
                <w:szCs w:val="18"/>
              </w:rPr>
              <w:t>magistrale  con</w:t>
            </w:r>
            <w:proofErr w:type="gramEnd"/>
            <w:r w:rsidRPr="00801CE1">
              <w:rPr>
                <w:rFonts w:cstheme="minorHAnsi"/>
                <w:sz w:val="18"/>
                <w:szCs w:val="18"/>
              </w:rPr>
              <w:t xml:space="preserve"> lode</w:t>
            </w:r>
          </w:p>
          <w:p w:rsidR="00E96532" w:rsidRPr="00801CE1" w:rsidRDefault="00E96532" w:rsidP="001D3B72">
            <w:pPr>
              <w:spacing w:line="25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</w:tcPr>
          <w:p w:rsidR="00703447" w:rsidRPr="00801CE1" w:rsidRDefault="00703447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703447" w:rsidRPr="00801CE1" w:rsidRDefault="00703447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703447" w:rsidRPr="00801CE1" w:rsidRDefault="00703447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801CE1" w:rsidRDefault="001D3B72" w:rsidP="00A366F9">
            <w:pPr>
              <w:spacing w:line="263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da 100 a 110</w:t>
            </w:r>
          </w:p>
          <w:p w:rsidR="00E96532" w:rsidRPr="00801CE1" w:rsidRDefault="00E96532" w:rsidP="00A366F9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8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801CE1" w:rsidRDefault="00A366F9" w:rsidP="00AF7E00">
            <w:pPr>
              <w:spacing w:line="263" w:lineRule="exact"/>
              <w:ind w:right="2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801CE1" w:rsidRDefault="001D3B72" w:rsidP="00A366F9">
            <w:pPr>
              <w:spacing w:line="265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inferiore a 100</w:t>
            </w:r>
          </w:p>
          <w:p w:rsidR="00E96532" w:rsidRPr="00801CE1" w:rsidRDefault="00E96532" w:rsidP="00A366F9">
            <w:pPr>
              <w:spacing w:line="265" w:lineRule="exact"/>
              <w:rPr>
                <w:sz w:val="18"/>
                <w:szCs w:val="18"/>
              </w:rPr>
            </w:pPr>
            <w:r w:rsidRPr="00801CE1">
              <w:rPr>
                <w:sz w:val="18"/>
                <w:szCs w:val="18"/>
              </w:rPr>
              <w:t xml:space="preserve">Max. 6 </w:t>
            </w:r>
            <w:proofErr w:type="spellStart"/>
            <w:r w:rsidRPr="00801CE1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801CE1" w:rsidRDefault="00A366F9" w:rsidP="00021732">
            <w:pPr>
              <w:spacing w:line="26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801CE1" w:rsidRDefault="0096241D" w:rsidP="00A366F9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Abilitazione all’insegnamento,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,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A366F9" w:rsidRPr="00801CE1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A5BC5" w:rsidTr="00A366F9">
        <w:tc>
          <w:tcPr>
            <w:tcW w:w="2444" w:type="dxa"/>
            <w:vAlign w:val="bottom"/>
          </w:tcPr>
          <w:p w:rsidR="00FA5BC5" w:rsidRPr="00801CE1" w:rsidRDefault="00FA5BC5" w:rsidP="00FA5BC5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Diploma di scuola secondaria II grado  (2 o 5 punti in base alla pertinenza dell’incarico</w:t>
            </w:r>
            <w:r w:rsidR="00FE5222" w:rsidRPr="00801CE1">
              <w:rPr>
                <w:rFonts w:cstheme="minorHAnsi"/>
                <w:sz w:val="18"/>
                <w:szCs w:val="18"/>
              </w:rPr>
              <w:t>)</w:t>
            </w:r>
            <w:r w:rsidR="00B648CD" w:rsidRPr="00801CE1">
              <w:rPr>
                <w:rFonts w:cstheme="minorHAnsi"/>
                <w:sz w:val="18"/>
                <w:szCs w:val="18"/>
              </w:rPr>
              <w:t>, non cumulabile con il Diploma di laurea</w:t>
            </w:r>
          </w:p>
        </w:tc>
        <w:tc>
          <w:tcPr>
            <w:tcW w:w="2444" w:type="dxa"/>
            <w:vAlign w:val="bottom"/>
          </w:tcPr>
          <w:p w:rsidR="00FA5BC5" w:rsidRPr="00801CE1" w:rsidRDefault="00FA5BC5" w:rsidP="0002173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FA5BC5" w:rsidRPr="00801CE1" w:rsidRDefault="00FA5BC5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FA5BC5" w:rsidRPr="00801CE1" w:rsidRDefault="00FA5BC5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Pr="00801CE1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Dottorati di ricerca, Master, Specializzazioni, Corsi di</w:t>
            </w:r>
          </w:p>
          <w:p w:rsidR="001D3B72" w:rsidRPr="00801CE1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perfezionamento post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lauream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, coerenti con il progetto</w:t>
            </w:r>
          </w:p>
          <w:p w:rsidR="00A366F9" w:rsidRPr="00801CE1" w:rsidRDefault="00E96532" w:rsidP="001D3B72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lastRenderedPageBreak/>
              <w:t xml:space="preserve">(2 punti per ogni titolo, max. 5 titoli, 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801CE1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1D3B72">
        <w:tc>
          <w:tcPr>
            <w:tcW w:w="2444" w:type="dxa"/>
            <w:shd w:val="clear" w:color="auto" w:fill="auto"/>
            <w:vAlign w:val="bottom"/>
          </w:tcPr>
          <w:p w:rsidR="00A366F9" w:rsidRPr="00801CE1" w:rsidRDefault="001D3B72" w:rsidP="0096241D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lastRenderedPageBreak/>
              <w:t>Corsi di formazione fruiti in qualità di discente attinenti al</w:t>
            </w:r>
            <w:r w:rsidR="0060484A" w:rsidRPr="00801CE1">
              <w:rPr>
                <w:rFonts w:cstheme="minorHAnsi"/>
                <w:sz w:val="18"/>
                <w:szCs w:val="18"/>
              </w:rPr>
              <w:t xml:space="preserve">la tematica della dispersione scolastica </w:t>
            </w:r>
            <w:r w:rsidRPr="00801CE1">
              <w:rPr>
                <w:rFonts w:cstheme="minorHAnsi"/>
                <w:sz w:val="18"/>
                <w:szCs w:val="18"/>
              </w:rPr>
              <w:t xml:space="preserve"> progetto (3  punti  per ogni corso, max. 5</w:t>
            </w:r>
            <w:r w:rsidR="00E96532" w:rsidRPr="00801CE1">
              <w:rPr>
                <w:rFonts w:cstheme="minorHAnsi"/>
                <w:sz w:val="18"/>
                <w:szCs w:val="18"/>
              </w:rPr>
              <w:t xml:space="preserve">, max. 15 </w:t>
            </w:r>
            <w:proofErr w:type="spellStart"/>
            <w:r w:rsidR="00E96532"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E96532"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Pr="00801CE1" w:rsidRDefault="001D3B72" w:rsidP="0060484A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Pubblicazioni (1 punto per ogni pubblicazione, max. 5</w:t>
            </w:r>
            <w:r w:rsidR="007C0EB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7C0EB8" w:rsidRPr="00B60ECA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="007C0EB8" w:rsidRPr="00B60ECA"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 w:rsidR="007C0EB8" w:rsidRPr="00B60ECA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7C0EB8" w:rsidRPr="00B60ECA">
              <w:rPr>
                <w:rFonts w:cstheme="minorHAnsi"/>
                <w:sz w:val="18"/>
                <w:szCs w:val="18"/>
              </w:rPr>
              <w:t>.</w:t>
            </w:r>
            <w:r w:rsidRPr="00B60EC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3B72" w:rsidTr="00B60ECA">
        <w:tc>
          <w:tcPr>
            <w:tcW w:w="9783" w:type="dxa"/>
            <w:gridSpan w:val="4"/>
            <w:shd w:val="clear" w:color="auto" w:fill="92D050"/>
            <w:vAlign w:val="bottom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cstheme="minorHAnsi"/>
                <w:b/>
                <w:sz w:val="18"/>
                <w:szCs w:val="18"/>
              </w:rPr>
              <w:t>TITOLI DI SERVIZIO O  PR0FE</w:t>
            </w:r>
            <w:r w:rsidRPr="00B60ECA">
              <w:rPr>
                <w:rFonts w:cstheme="minorHAnsi"/>
                <w:b/>
                <w:sz w:val="18"/>
                <w:szCs w:val="18"/>
              </w:rPr>
              <w:t>SS</w:t>
            </w:r>
            <w:r w:rsidRPr="00801CE1">
              <w:rPr>
                <w:rFonts w:cstheme="minorHAnsi"/>
                <w:b/>
                <w:sz w:val="18"/>
                <w:szCs w:val="18"/>
              </w:rPr>
              <w:t>IONALI</w:t>
            </w:r>
          </w:p>
        </w:tc>
      </w:tr>
      <w:tr w:rsidR="00A366F9" w:rsidTr="001D3B72">
        <w:trPr>
          <w:trHeight w:val="480"/>
        </w:trPr>
        <w:tc>
          <w:tcPr>
            <w:tcW w:w="2444" w:type="dxa"/>
            <w:vAlign w:val="bottom"/>
          </w:tcPr>
          <w:p w:rsidR="001D3B72" w:rsidRPr="00801CE1" w:rsidRDefault="00604A71" w:rsidP="00604A71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Esperienze di docenza</w:t>
            </w:r>
            <w:r w:rsidR="0060484A" w:rsidRPr="00801CE1">
              <w:rPr>
                <w:rFonts w:cstheme="minorHAnsi"/>
                <w:sz w:val="18"/>
                <w:szCs w:val="18"/>
              </w:rPr>
              <w:t xml:space="preserve"> con gli studenti </w:t>
            </w:r>
            <w:r w:rsidR="00E96532" w:rsidRPr="00801CE1">
              <w:rPr>
                <w:rFonts w:cstheme="minorHAnsi"/>
                <w:sz w:val="18"/>
                <w:szCs w:val="18"/>
              </w:rPr>
              <w:t>(6 punti</w:t>
            </w:r>
            <w:r w:rsidR="0060484A" w:rsidRPr="00801CE1">
              <w:rPr>
                <w:rFonts w:cstheme="minorHAnsi"/>
                <w:sz w:val="18"/>
                <w:szCs w:val="18"/>
              </w:rPr>
              <w:t xml:space="preserve"> per ogni </w:t>
            </w:r>
            <w:proofErr w:type="spellStart"/>
            <w:r w:rsidR="0060484A" w:rsidRPr="00801CE1">
              <w:rPr>
                <w:rFonts w:cstheme="minorHAnsi"/>
                <w:sz w:val="18"/>
                <w:szCs w:val="18"/>
              </w:rPr>
              <w:t>espe</w:t>
            </w:r>
            <w:proofErr w:type="spellEnd"/>
            <w:r w:rsidR="0060484A" w:rsidRPr="00801CE1">
              <w:rPr>
                <w:rFonts w:cstheme="minorHAnsi"/>
                <w:sz w:val="18"/>
                <w:szCs w:val="18"/>
              </w:rPr>
              <w:t>.</w:t>
            </w:r>
            <w:r w:rsidR="00E96532" w:rsidRPr="00801CE1">
              <w:rPr>
                <w:rFonts w:cstheme="minorHAnsi"/>
                <w:sz w:val="18"/>
                <w:szCs w:val="18"/>
              </w:rPr>
              <w:t xml:space="preserve">, max. 5, max. 30 </w:t>
            </w:r>
            <w:proofErr w:type="spellStart"/>
            <w:r w:rsidR="00E96532"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E96532"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3B72" w:rsidTr="001D3B72">
        <w:trPr>
          <w:trHeight w:val="500"/>
        </w:trPr>
        <w:tc>
          <w:tcPr>
            <w:tcW w:w="2444" w:type="dxa"/>
            <w:vAlign w:val="bottom"/>
          </w:tcPr>
          <w:p w:rsidR="001D3B72" w:rsidRPr="00801CE1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01CE1">
              <w:rPr>
                <w:rFonts w:cstheme="minorHAnsi"/>
                <w:sz w:val="18"/>
                <w:szCs w:val="18"/>
              </w:rPr>
              <w:t>Certificazioni  informatiche</w:t>
            </w:r>
            <w:proofErr w:type="gramEnd"/>
            <w:r w:rsidRPr="00801CE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D3B72" w:rsidRPr="00801CE1" w:rsidRDefault="001D3B72" w:rsidP="001D3B72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(</w:t>
            </w:r>
            <w:r w:rsidR="00E96532" w:rsidRPr="00801CE1">
              <w:rPr>
                <w:rFonts w:cstheme="minorHAnsi"/>
                <w:sz w:val="18"/>
                <w:szCs w:val="18"/>
              </w:rPr>
              <w:t xml:space="preserve">1 punto per ogni certificazione, max. 5 </w:t>
            </w:r>
            <w:proofErr w:type="spellStart"/>
            <w:r w:rsidR="00E96532"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E96532" w:rsidRPr="00801CE1">
              <w:rPr>
                <w:rFonts w:cstheme="minorHAnsi"/>
                <w:sz w:val="18"/>
                <w:szCs w:val="18"/>
              </w:rPr>
              <w:t>)</w:t>
            </w:r>
          </w:p>
          <w:p w:rsidR="001D3B72" w:rsidRPr="00801CE1" w:rsidRDefault="001D3B72" w:rsidP="001D3B7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3B72" w:rsidTr="001D3B72">
        <w:trPr>
          <w:trHeight w:val="349"/>
        </w:trPr>
        <w:tc>
          <w:tcPr>
            <w:tcW w:w="2444" w:type="dxa"/>
            <w:vAlign w:val="bottom"/>
          </w:tcPr>
          <w:p w:rsidR="00604A71" w:rsidRPr="00801CE1" w:rsidRDefault="00604A71" w:rsidP="00604A71">
            <w:pPr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Esperienza di collaborazione </w:t>
            </w:r>
          </w:p>
          <w:p w:rsidR="00E96532" w:rsidRPr="00801CE1" w:rsidRDefault="00604A71" w:rsidP="00604A71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Con ENTI DI FORMAZIONE/ISTITUTI DI RICERCA/AGENZIE EDUCATIVE RICONOSCIUTE per esperienze coerenti con l’Avviso (5pt per ogn</w:t>
            </w:r>
            <w:r w:rsidR="00521071" w:rsidRPr="00801CE1">
              <w:rPr>
                <w:rFonts w:cstheme="minorHAnsi"/>
                <w:sz w:val="18"/>
                <w:szCs w:val="18"/>
              </w:rPr>
              <w:t xml:space="preserve">i esperienza, max. 4 esperienze, </w:t>
            </w:r>
            <w:proofErr w:type="spellStart"/>
            <w:r w:rsidR="00521071"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="00521071" w:rsidRPr="00801CE1">
              <w:rPr>
                <w:rFonts w:cstheme="minorHAnsi"/>
                <w:sz w:val="18"/>
                <w:szCs w:val="18"/>
              </w:rPr>
              <w:t xml:space="preserve"> 20 </w:t>
            </w:r>
            <w:proofErr w:type="spellStart"/>
            <w:r w:rsidR="00521071"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="00521071"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1D3B72" w:rsidRPr="00801CE1" w:rsidRDefault="001D3B72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66F9" w:rsidTr="00962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A366F9" w:rsidRPr="00801CE1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b/>
                <w:sz w:val="18"/>
                <w:szCs w:val="18"/>
              </w:rPr>
              <w:t>PUNTEGGIO TOTALE</w:t>
            </w:r>
          </w:p>
          <w:p w:rsidR="00A366F9" w:rsidRPr="00801CE1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F00"/>
          </w:tcPr>
          <w:p w:rsidR="00A366F9" w:rsidRPr="00801CE1" w:rsidRDefault="00A366F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00"/>
          </w:tcPr>
          <w:p w:rsidR="00A366F9" w:rsidRPr="00801CE1" w:rsidRDefault="00A366F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66F9" w:rsidRPr="00801CE1" w:rsidRDefault="00A366F9" w:rsidP="00021732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 xml:space="preserve">         100/100</w:t>
            </w: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  <w:b/>
        </w:rPr>
      </w:pPr>
    </w:p>
    <w:p w:rsidR="00801CE1" w:rsidRPr="00801CE1" w:rsidRDefault="00801CE1" w:rsidP="00ED4F1D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</w:t>
      </w:r>
      <w:r>
        <w:rPr>
          <w:rFonts w:ascii="Times New Roman" w:eastAsia="Times New Roman" w:hAnsi="Times New Roman"/>
          <w:b/>
        </w:rPr>
        <w:t>IGLIA DI VALUTAZIONE PER TUTOR</w:t>
      </w: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396"/>
        <w:gridCol w:w="2403"/>
        <w:gridCol w:w="2427"/>
      </w:tblGrid>
      <w:tr w:rsidR="00801CE1" w:rsidRPr="00801CE1" w:rsidTr="00ED764C">
        <w:tc>
          <w:tcPr>
            <w:tcW w:w="2444" w:type="dxa"/>
            <w:shd w:val="clear" w:color="auto" w:fill="E5DFEC" w:themeFill="accent4" w:themeFillTint="33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TITOLI</w:t>
            </w: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DESCRIZIONE TITOLI</w:t>
            </w: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 xml:space="preserve">PUNTEGGIO COMMISSIONE </w:t>
            </w: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>AUTOVALUTAZIONE CANDIDATO</w:t>
            </w: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256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Laurea </w:t>
            </w:r>
            <w:proofErr w:type="gramStart"/>
            <w:r w:rsidRPr="00801CE1">
              <w:rPr>
                <w:rFonts w:cstheme="minorHAnsi"/>
                <w:sz w:val="18"/>
                <w:szCs w:val="18"/>
              </w:rPr>
              <w:t>magistrale  con</w:t>
            </w:r>
            <w:proofErr w:type="gramEnd"/>
            <w:r w:rsidRPr="00801CE1">
              <w:rPr>
                <w:rFonts w:cstheme="minorHAnsi"/>
                <w:sz w:val="18"/>
                <w:szCs w:val="18"/>
              </w:rPr>
              <w:t xml:space="preserve"> lode</w:t>
            </w:r>
          </w:p>
          <w:p w:rsidR="00801CE1" w:rsidRPr="00801CE1" w:rsidRDefault="00801CE1" w:rsidP="00ED764C">
            <w:pPr>
              <w:spacing w:line="25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263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da 100 a 110</w:t>
            </w:r>
          </w:p>
          <w:p w:rsidR="00801CE1" w:rsidRPr="00801CE1" w:rsidRDefault="00801CE1" w:rsidP="00ED764C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Max. 8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263" w:lineRule="exact"/>
              <w:ind w:right="2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265" w:lineRule="exac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Laurea magistrale con votazione inferiore a 100</w:t>
            </w:r>
          </w:p>
          <w:p w:rsidR="00801CE1" w:rsidRPr="00801CE1" w:rsidRDefault="00801CE1" w:rsidP="00ED764C">
            <w:pPr>
              <w:spacing w:line="265" w:lineRule="exact"/>
              <w:rPr>
                <w:sz w:val="18"/>
                <w:szCs w:val="18"/>
              </w:rPr>
            </w:pPr>
            <w:r w:rsidRPr="00801CE1">
              <w:rPr>
                <w:sz w:val="18"/>
                <w:szCs w:val="18"/>
              </w:rPr>
              <w:t xml:space="preserve">Max. 6 </w:t>
            </w:r>
            <w:proofErr w:type="spellStart"/>
            <w:r w:rsidRPr="00801CE1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26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Abilitazione all’insegnamento,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,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Diploma di II grado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5, non cumulabile</w:t>
            </w:r>
          </w:p>
        </w:tc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Dottorati di ricerca, Master, Specializzazioni, Corsi di</w:t>
            </w:r>
          </w:p>
          <w:p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perfezionamento post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lauream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, coerenti con il progetto</w:t>
            </w:r>
          </w:p>
          <w:p w:rsidR="00801CE1" w:rsidRPr="00801CE1" w:rsidRDefault="00801CE1" w:rsidP="00ED764C">
            <w:pPr>
              <w:spacing w:line="263" w:lineRule="exac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(2 punti per ogni titolo, max. 5 titoli, max. 10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shd w:val="clear" w:color="auto" w:fill="auto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Corsi di formazione fruiti in qualità di discente attinenti alla tematica della dispersione scolastica  progetto (3  punti  per ogni corso, max. 5, max. 15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c>
          <w:tcPr>
            <w:tcW w:w="2444" w:type="dxa"/>
            <w:vAlign w:val="bottom"/>
          </w:tcPr>
          <w:p w:rsidR="00801CE1" w:rsidRPr="00801CE1" w:rsidRDefault="00801CE1" w:rsidP="00ED764C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>Pubblicazioni (1 punto per ogni pubblicazione, max. 5</w:t>
            </w:r>
            <w:r w:rsidR="007C0EB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7C0EB8" w:rsidRPr="00B60ECA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="007C0EB8" w:rsidRPr="00B60ECA">
              <w:rPr>
                <w:rFonts w:cstheme="minorHAnsi"/>
                <w:sz w:val="18"/>
                <w:szCs w:val="18"/>
              </w:rPr>
              <w:t xml:space="preserve"> 5pt.</w:t>
            </w:r>
            <w:r w:rsidRPr="00B60EC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B60ECA">
        <w:tc>
          <w:tcPr>
            <w:tcW w:w="9783" w:type="dxa"/>
            <w:gridSpan w:val="4"/>
            <w:shd w:val="clear" w:color="auto" w:fill="92D050"/>
            <w:vAlign w:val="bottom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cstheme="minorHAnsi"/>
                <w:b/>
                <w:sz w:val="18"/>
                <w:szCs w:val="18"/>
              </w:rPr>
              <w:t>TITOLI DI SERVIZIO O  PR0F</w:t>
            </w:r>
            <w:r w:rsidRPr="00B60ECA">
              <w:rPr>
                <w:rFonts w:cstheme="minorHAnsi"/>
                <w:b/>
                <w:sz w:val="18"/>
                <w:szCs w:val="18"/>
              </w:rPr>
              <w:t>ESSI</w:t>
            </w:r>
            <w:r w:rsidRPr="00801CE1">
              <w:rPr>
                <w:rFonts w:cstheme="minorHAnsi"/>
                <w:b/>
                <w:sz w:val="18"/>
                <w:szCs w:val="18"/>
              </w:rPr>
              <w:t>ONALI</w:t>
            </w:r>
          </w:p>
        </w:tc>
      </w:tr>
      <w:tr w:rsidR="00801CE1" w:rsidRPr="00801CE1" w:rsidTr="00ED764C">
        <w:trPr>
          <w:trHeight w:val="480"/>
        </w:trPr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Esperienze di tutoraggio con gli studenti per altre progettualità (5 punti per ogni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espe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., max. 6, max. 30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rPr>
          <w:trHeight w:val="500"/>
        </w:trPr>
        <w:tc>
          <w:tcPr>
            <w:tcW w:w="2444" w:type="dxa"/>
            <w:vAlign w:val="bottom"/>
          </w:tcPr>
          <w:p w:rsidR="00801CE1" w:rsidRPr="00801CE1" w:rsidRDefault="00801CE1" w:rsidP="00ED76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01CE1">
              <w:rPr>
                <w:rFonts w:cstheme="minorHAnsi"/>
                <w:sz w:val="18"/>
                <w:szCs w:val="18"/>
              </w:rPr>
              <w:t>Certificazioni  informatiche</w:t>
            </w:r>
            <w:proofErr w:type="gramEnd"/>
            <w:r w:rsidRPr="00801CE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(1 punto per ogni certificazione, max.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rPr>
          <w:trHeight w:val="349"/>
        </w:trPr>
        <w:tc>
          <w:tcPr>
            <w:tcW w:w="2444" w:type="dxa"/>
            <w:vAlign w:val="bottom"/>
          </w:tcPr>
          <w:p w:rsidR="00801CE1" w:rsidRPr="00801CE1" w:rsidRDefault="00801CE1" w:rsidP="00ED764C">
            <w:pPr>
              <w:spacing w:line="0" w:lineRule="atLeast"/>
              <w:rPr>
                <w:sz w:val="18"/>
                <w:szCs w:val="18"/>
              </w:rPr>
            </w:pPr>
            <w:r w:rsidRPr="00801CE1">
              <w:rPr>
                <w:rFonts w:cstheme="minorHAnsi"/>
                <w:sz w:val="18"/>
                <w:szCs w:val="18"/>
              </w:rPr>
              <w:t xml:space="preserve">Attività svolte nell’ambito della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governance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di istituto (coordinamento, referente progetti, commissioni ecc., 5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 xml:space="preserve"> per ogni tipologia di attività, max. 20 </w:t>
            </w:r>
            <w:proofErr w:type="spellStart"/>
            <w:r w:rsidRPr="00801CE1">
              <w:rPr>
                <w:rFonts w:cstheme="minorHAnsi"/>
                <w:sz w:val="18"/>
                <w:szCs w:val="18"/>
              </w:rPr>
              <w:t>pt</w:t>
            </w:r>
            <w:proofErr w:type="spellEnd"/>
            <w:r w:rsidRPr="00801CE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44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01CE1" w:rsidRPr="00801CE1" w:rsidTr="00ED76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801CE1" w:rsidRPr="00801CE1" w:rsidRDefault="00801CE1" w:rsidP="00ED764C">
            <w:pPr>
              <w:spacing w:line="200" w:lineRule="exact"/>
              <w:ind w:left="108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PUNTEGGIO TOTALE</w:t>
            </w:r>
          </w:p>
          <w:p w:rsidR="00801CE1" w:rsidRPr="00801CE1" w:rsidRDefault="00801CE1" w:rsidP="00ED764C">
            <w:pPr>
              <w:spacing w:line="200" w:lineRule="exact"/>
              <w:ind w:left="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F00"/>
          </w:tcPr>
          <w:p w:rsidR="00801CE1" w:rsidRPr="00801CE1" w:rsidRDefault="00801CE1" w:rsidP="00ED764C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00"/>
          </w:tcPr>
          <w:p w:rsidR="00801CE1" w:rsidRPr="00801CE1" w:rsidRDefault="00801CE1" w:rsidP="00ED764C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1CE1" w:rsidRPr="00801CE1" w:rsidRDefault="00801CE1" w:rsidP="00ED764C">
            <w:pPr>
              <w:spacing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CE1">
              <w:rPr>
                <w:rFonts w:ascii="Times New Roman" w:eastAsia="Times New Roman" w:hAnsi="Times New Roman"/>
                <w:sz w:val="18"/>
                <w:szCs w:val="18"/>
              </w:rPr>
              <w:t xml:space="preserve">         100/100</w:t>
            </w:r>
          </w:p>
        </w:tc>
      </w:tr>
    </w:tbl>
    <w:p w:rsidR="00801CE1" w:rsidRPr="00801CE1" w:rsidRDefault="00801CE1" w:rsidP="00801CE1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801CE1" w:rsidRDefault="00801CE1" w:rsidP="00801CE1">
      <w:pPr>
        <w:spacing w:line="200" w:lineRule="exact"/>
        <w:rPr>
          <w:rFonts w:ascii="Times New Roman" w:eastAsia="Times New Roman" w:hAnsi="Times New Roman"/>
        </w:rPr>
      </w:pPr>
      <w:r w:rsidRPr="00801CE1">
        <w:rPr>
          <w:rFonts w:ascii="Times New Roman" w:eastAsia="Times New Roman" w:hAnsi="Times New Roman"/>
          <w:sz w:val="18"/>
          <w:szCs w:val="18"/>
        </w:rPr>
        <w:t>NB: PER LA COMPILAZIONE, CONSIDERARE LA GRIGLIA DI VALUTAZIONE NELL’AVVISO INTERNO</w:t>
      </w:r>
    </w:p>
    <w:p w:rsidR="00801CE1" w:rsidRDefault="00801CE1" w:rsidP="00ED4F1D">
      <w:pPr>
        <w:spacing w:line="200" w:lineRule="exact"/>
        <w:rPr>
          <w:rFonts w:ascii="Times New Roman" w:eastAsia="Times New Roman" w:hAnsi="Times New Roman"/>
        </w:rPr>
      </w:pPr>
    </w:p>
    <w:sectPr w:rsidR="00801CE1" w:rsidSect="00002E03">
      <w:headerReference w:type="default" r:id="rId7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7" w:rsidRDefault="008B5717" w:rsidP="00002E03">
      <w:r>
        <w:separator/>
      </w:r>
    </w:p>
  </w:endnote>
  <w:endnote w:type="continuationSeparator" w:id="0">
    <w:p w:rsidR="008B5717" w:rsidRDefault="008B5717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7" w:rsidRDefault="008B5717" w:rsidP="00002E03">
      <w:r>
        <w:separator/>
      </w:r>
    </w:p>
  </w:footnote>
  <w:footnote w:type="continuationSeparator" w:id="0">
    <w:p w:rsidR="008B5717" w:rsidRDefault="008B5717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03" w:rsidRDefault="00002E03">
    <w:pPr>
      <w:pStyle w:val="Intestazione"/>
    </w:pPr>
    <w:r>
      <w:rPr>
        <w:noProof/>
        <w:lang w:eastAsia="it-IT"/>
      </w:rPr>
      <w:drawing>
        <wp:inline distT="0" distB="0" distL="0" distR="0" wp14:anchorId="09619304" wp14:editId="7E450E0D">
          <wp:extent cx="6010274" cy="99060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7"/>
    <w:rsid w:val="00002E03"/>
    <w:rsid w:val="00021732"/>
    <w:rsid w:val="00084027"/>
    <w:rsid w:val="000B53DB"/>
    <w:rsid w:val="001D3B72"/>
    <w:rsid w:val="002B3CF8"/>
    <w:rsid w:val="003747EF"/>
    <w:rsid w:val="00507B33"/>
    <w:rsid w:val="005127C5"/>
    <w:rsid w:val="00521071"/>
    <w:rsid w:val="0060484A"/>
    <w:rsid w:val="00604A71"/>
    <w:rsid w:val="00631297"/>
    <w:rsid w:val="00631B02"/>
    <w:rsid w:val="006C5DDD"/>
    <w:rsid w:val="00703447"/>
    <w:rsid w:val="007A025F"/>
    <w:rsid w:val="007B17DB"/>
    <w:rsid w:val="007C0EB8"/>
    <w:rsid w:val="00801CE1"/>
    <w:rsid w:val="00845D4F"/>
    <w:rsid w:val="008545FE"/>
    <w:rsid w:val="008B5717"/>
    <w:rsid w:val="00947A35"/>
    <w:rsid w:val="0096241D"/>
    <w:rsid w:val="009655F4"/>
    <w:rsid w:val="009F3C0E"/>
    <w:rsid w:val="00A366F9"/>
    <w:rsid w:val="00B60ECA"/>
    <w:rsid w:val="00B648CD"/>
    <w:rsid w:val="00C938B5"/>
    <w:rsid w:val="00D26610"/>
    <w:rsid w:val="00D3237B"/>
    <w:rsid w:val="00E42535"/>
    <w:rsid w:val="00E96532"/>
    <w:rsid w:val="00ED4F1D"/>
    <w:rsid w:val="00F015A1"/>
    <w:rsid w:val="00F048CB"/>
    <w:rsid w:val="00F62A96"/>
    <w:rsid w:val="00FA5BC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DAE3B-A55D-4E17-BD5A-C4B13AE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DS</cp:lastModifiedBy>
  <cp:revision>2</cp:revision>
  <dcterms:created xsi:type="dcterms:W3CDTF">2023-09-11T08:08:00Z</dcterms:created>
  <dcterms:modified xsi:type="dcterms:W3CDTF">2023-09-11T08:08:00Z</dcterms:modified>
</cp:coreProperties>
</file>